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FC" w:rsidRPr="00360882" w:rsidRDefault="009C20D5" w:rsidP="00360882">
      <w:pPr>
        <w:spacing w:after="0" w:line="24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r w:rsidRPr="00360882">
        <w:rPr>
          <w:rFonts w:ascii="Times New Roman" w:hAnsi="Times New Roman"/>
          <w:b/>
          <w:sz w:val="24"/>
          <w:szCs w:val="24"/>
        </w:rPr>
        <w:t>INDRISK: A TYPE 2 DIABETES SCREENING TOOL FOR PRIMARY HEALTH CARE PROVIDERS IN RURAL INDIA</w:t>
      </w:r>
    </w:p>
    <w:bookmarkEnd w:id="0"/>
    <w:p w:rsidR="000237D7" w:rsidRPr="00360882" w:rsidRDefault="00360882" w:rsidP="00360882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60882">
        <w:rPr>
          <w:rFonts w:ascii="Times New Roman" w:hAnsi="Times New Roman"/>
          <w:b/>
          <w:bCs/>
          <w:sz w:val="24"/>
          <w:szCs w:val="24"/>
          <w:u w:val="single"/>
        </w:rPr>
        <w:t>T. Sathish</w:t>
      </w:r>
      <w:r w:rsidR="004437C4" w:rsidRPr="00360882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S. </w:t>
      </w:r>
      <w:r w:rsidRPr="00360882">
        <w:rPr>
          <w:rFonts w:ascii="Times New Roman" w:hAnsi="Times New Roman"/>
          <w:sz w:val="24"/>
          <w:szCs w:val="24"/>
        </w:rPr>
        <w:t>Kannan</w:t>
      </w:r>
      <w:r w:rsidR="004437C4" w:rsidRPr="00360882">
        <w:rPr>
          <w:rFonts w:ascii="Times New Roman" w:hAnsi="Times New Roman"/>
          <w:sz w:val="24"/>
          <w:szCs w:val="24"/>
          <w:vertAlign w:val="superscript"/>
        </w:rPr>
        <w:t>2</w:t>
      </w:r>
      <w:r w:rsidRPr="00360882">
        <w:rPr>
          <w:rFonts w:ascii="Times New Roman" w:hAnsi="Times New Roman"/>
          <w:sz w:val="24"/>
          <w:szCs w:val="24"/>
        </w:rPr>
        <w:t>,</w:t>
      </w:r>
      <w:r w:rsidR="0051703F" w:rsidRPr="00360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P.S. </w:t>
      </w:r>
      <w:r w:rsidRPr="00360882">
        <w:rPr>
          <w:rFonts w:ascii="Times New Roman" w:hAnsi="Times New Roman"/>
          <w:sz w:val="24"/>
          <w:szCs w:val="24"/>
        </w:rPr>
        <w:t>Sarma</w:t>
      </w:r>
      <w:r w:rsidR="004437C4" w:rsidRPr="00360882">
        <w:rPr>
          <w:rFonts w:ascii="Times New Roman" w:hAnsi="Times New Roman"/>
          <w:sz w:val="24"/>
          <w:szCs w:val="24"/>
          <w:vertAlign w:val="superscript"/>
        </w:rPr>
        <w:t>2</w:t>
      </w:r>
      <w:r w:rsidRPr="00360882">
        <w:rPr>
          <w:rFonts w:ascii="Times New Roman" w:hAnsi="Times New Roman"/>
          <w:sz w:val="24"/>
          <w:szCs w:val="24"/>
        </w:rPr>
        <w:t>,</w:t>
      </w:r>
      <w:r w:rsidRPr="00360882">
        <w:rPr>
          <w:rFonts w:ascii="Times New Roman" w:hAnsi="Times New Roman"/>
          <w:sz w:val="24"/>
          <w:szCs w:val="24"/>
        </w:rPr>
        <w:t xml:space="preserve"> </w:t>
      </w:r>
      <w:r w:rsidRPr="0036088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36088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3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882">
        <w:rPr>
          <w:rFonts w:ascii="Times New Roman" w:hAnsi="Times New Roman"/>
          <w:sz w:val="24"/>
          <w:szCs w:val="24"/>
        </w:rPr>
        <w:t>Thankappan</w:t>
      </w:r>
      <w:proofErr w:type="spellEnd"/>
      <w:r w:rsidR="0051703F" w:rsidRPr="00360882">
        <w:rPr>
          <w:rFonts w:ascii="Times New Roman" w:hAnsi="Times New Roman"/>
          <w:sz w:val="24"/>
          <w:szCs w:val="24"/>
        </w:rPr>
        <w:t xml:space="preserve"> </w:t>
      </w:r>
      <w:r w:rsidR="004437C4" w:rsidRPr="00360882">
        <w:rPr>
          <w:rFonts w:ascii="Times New Roman" w:hAnsi="Times New Roman"/>
          <w:sz w:val="24"/>
          <w:szCs w:val="24"/>
          <w:vertAlign w:val="superscript"/>
        </w:rPr>
        <w:t>2</w:t>
      </w:r>
      <w:r w:rsidR="0051703F" w:rsidRPr="00360882">
        <w:rPr>
          <w:rFonts w:ascii="Times New Roman" w:hAnsi="Times New Roman"/>
          <w:sz w:val="24"/>
          <w:szCs w:val="24"/>
        </w:rPr>
        <w:t xml:space="preserve"> </w:t>
      </w:r>
    </w:p>
    <w:p w:rsidR="004437C4" w:rsidRPr="00360882" w:rsidRDefault="00360882" w:rsidP="00360882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4437C4" w:rsidRPr="00360882">
        <w:rPr>
          <w:rFonts w:ascii="Times New Roman" w:hAnsi="Times New Roman"/>
          <w:sz w:val="24"/>
          <w:szCs w:val="24"/>
        </w:rPr>
        <w:t>Dep</w:t>
      </w:r>
      <w:r>
        <w:rPr>
          <w:rFonts w:ascii="Times New Roman" w:hAnsi="Times New Roman"/>
          <w:sz w:val="24"/>
          <w:szCs w:val="24"/>
        </w:rPr>
        <w:t>t.</w:t>
      </w:r>
      <w:r w:rsidR="004437C4" w:rsidRPr="00360882">
        <w:rPr>
          <w:rFonts w:ascii="Times New Roman" w:hAnsi="Times New Roman"/>
          <w:sz w:val="24"/>
          <w:szCs w:val="24"/>
        </w:rPr>
        <w:t xml:space="preserve"> of Epidemiology &amp; Preventive Medicine, </w:t>
      </w:r>
      <w:proofErr w:type="spellStart"/>
      <w:r w:rsidR="004437C4" w:rsidRPr="00360882">
        <w:rPr>
          <w:rFonts w:ascii="Times New Roman" w:hAnsi="Times New Roman"/>
          <w:sz w:val="24"/>
          <w:szCs w:val="24"/>
        </w:rPr>
        <w:t>Monash</w:t>
      </w:r>
      <w:proofErr w:type="spellEnd"/>
      <w:r w:rsidR="004437C4" w:rsidRPr="00360882">
        <w:rPr>
          <w:rFonts w:ascii="Times New Roman" w:hAnsi="Times New Roman"/>
          <w:sz w:val="24"/>
          <w:szCs w:val="24"/>
        </w:rPr>
        <w:t xml:space="preserve"> University, VIC</w:t>
      </w:r>
      <w:r>
        <w:rPr>
          <w:rFonts w:ascii="Times New Roman" w:hAnsi="Times New Roman"/>
          <w:sz w:val="24"/>
          <w:szCs w:val="24"/>
        </w:rPr>
        <w:t>.</w:t>
      </w:r>
      <w:r w:rsidR="004437C4" w:rsidRPr="00360882">
        <w:rPr>
          <w:rFonts w:ascii="Times New Roman" w:hAnsi="Times New Roman"/>
          <w:sz w:val="24"/>
          <w:szCs w:val="24"/>
        </w:rPr>
        <w:t>, Australia</w:t>
      </w:r>
      <w:r>
        <w:rPr>
          <w:rFonts w:ascii="Times New Roman" w:hAnsi="Times New Roman"/>
          <w:sz w:val="24"/>
          <w:szCs w:val="24"/>
        </w:rPr>
        <w:t>,</w:t>
      </w:r>
    </w:p>
    <w:p w:rsidR="000237D7" w:rsidRPr="00360882" w:rsidRDefault="00360882" w:rsidP="00360882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0237D7" w:rsidRPr="00360882">
        <w:rPr>
          <w:rFonts w:ascii="Times New Roman" w:hAnsi="Times New Roman"/>
          <w:sz w:val="24"/>
          <w:szCs w:val="24"/>
        </w:rPr>
        <w:t>Achutha Menon Centre for Health Science Studies, Sree Chitra Tirunal Institute for Medical Sciences and Techn</w:t>
      </w:r>
      <w:r>
        <w:rPr>
          <w:rFonts w:ascii="Times New Roman" w:hAnsi="Times New Roman"/>
          <w:sz w:val="24"/>
          <w:szCs w:val="24"/>
        </w:rPr>
        <w:t>ology, Thiruvananthapuram</w:t>
      </w:r>
      <w:r w:rsidR="000237D7" w:rsidRPr="00360882">
        <w:rPr>
          <w:rFonts w:ascii="Times New Roman" w:hAnsi="Times New Roman"/>
          <w:sz w:val="24"/>
          <w:szCs w:val="24"/>
        </w:rPr>
        <w:t xml:space="preserve">, Kerala, India </w:t>
      </w:r>
    </w:p>
    <w:p w:rsidR="00360882" w:rsidRDefault="00360882" w:rsidP="00360882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B85D78" w:rsidRPr="00360882" w:rsidRDefault="00360882" w:rsidP="00360882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60882">
        <w:rPr>
          <w:rFonts w:ascii="Times New Roman" w:hAnsi="Times New Roman"/>
          <w:bCs/>
          <w:sz w:val="24"/>
          <w:szCs w:val="24"/>
        </w:rPr>
        <w:t>Objectives:</w:t>
      </w:r>
      <w:r w:rsidR="006E25FC" w:rsidRPr="00360882">
        <w:rPr>
          <w:rFonts w:ascii="Times New Roman" w:hAnsi="Times New Roman"/>
          <w:sz w:val="24"/>
          <w:szCs w:val="24"/>
        </w:rPr>
        <w:t xml:space="preserve"> To develop a diabetes risk score for the primary health care providers in rural India and to compare its performance with 16 existing screening tools for detection of type </w:t>
      </w:r>
      <w:proofErr w:type="gramStart"/>
      <w:r w:rsidR="006E25FC" w:rsidRPr="00360882">
        <w:rPr>
          <w:rFonts w:ascii="Times New Roman" w:hAnsi="Times New Roman"/>
          <w:sz w:val="24"/>
          <w:szCs w:val="24"/>
        </w:rPr>
        <w:t>2 diabetes</w:t>
      </w:r>
      <w:proofErr w:type="gramEnd"/>
      <w:r w:rsidR="006E25FC" w:rsidRPr="00360882">
        <w:rPr>
          <w:rFonts w:ascii="Times New Roman" w:hAnsi="Times New Roman"/>
          <w:sz w:val="24"/>
          <w:szCs w:val="24"/>
        </w:rPr>
        <w:t xml:space="preserve">. </w:t>
      </w:r>
    </w:p>
    <w:p w:rsidR="00F43DFC" w:rsidRPr="00360882" w:rsidRDefault="00886C01" w:rsidP="00360882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60882">
        <w:rPr>
          <w:rFonts w:ascii="Times New Roman" w:hAnsi="Times New Roman"/>
          <w:bCs/>
          <w:sz w:val="24"/>
          <w:szCs w:val="24"/>
        </w:rPr>
        <w:t>Background:</w:t>
      </w:r>
      <w:r w:rsidRPr="00360882">
        <w:rPr>
          <w:rFonts w:ascii="Times New Roman" w:hAnsi="Times New Roman"/>
          <w:b/>
          <w:sz w:val="24"/>
          <w:szCs w:val="24"/>
        </w:rPr>
        <w:t xml:space="preserve"> </w:t>
      </w:r>
      <w:r w:rsidR="00501CA4" w:rsidRPr="00360882">
        <w:rPr>
          <w:rFonts w:ascii="Times New Roman" w:hAnsi="Times New Roman"/>
          <w:sz w:val="24"/>
          <w:szCs w:val="24"/>
        </w:rPr>
        <w:t>In India, h</w:t>
      </w:r>
      <w:r w:rsidR="00753D69" w:rsidRPr="00360882">
        <w:rPr>
          <w:rFonts w:ascii="Times New Roman" w:hAnsi="Times New Roman"/>
          <w:sz w:val="24"/>
          <w:szCs w:val="24"/>
        </w:rPr>
        <w:t xml:space="preserve">alf to two-thirds of diabetics </w:t>
      </w:r>
      <w:r w:rsidR="00831BE0" w:rsidRPr="00360882">
        <w:rPr>
          <w:rFonts w:ascii="Times New Roman" w:hAnsi="Times New Roman"/>
          <w:sz w:val="24"/>
          <w:szCs w:val="24"/>
        </w:rPr>
        <w:t>are</w:t>
      </w:r>
      <w:r w:rsidR="00753D69" w:rsidRPr="00360882">
        <w:rPr>
          <w:rFonts w:ascii="Times New Roman" w:hAnsi="Times New Roman"/>
          <w:sz w:val="24"/>
          <w:szCs w:val="24"/>
        </w:rPr>
        <w:t xml:space="preserve"> undetected and many </w:t>
      </w:r>
      <w:r w:rsidR="00831BE0" w:rsidRPr="00360882">
        <w:rPr>
          <w:rFonts w:ascii="Times New Roman" w:hAnsi="Times New Roman"/>
          <w:sz w:val="24"/>
          <w:szCs w:val="24"/>
        </w:rPr>
        <w:t>have</w:t>
      </w:r>
      <w:r w:rsidR="00753D69" w:rsidRPr="00360882">
        <w:rPr>
          <w:rFonts w:ascii="Times New Roman" w:hAnsi="Times New Roman"/>
          <w:sz w:val="24"/>
          <w:szCs w:val="24"/>
        </w:rPr>
        <w:t xml:space="preserve"> complications at diagnosis. </w:t>
      </w:r>
      <w:r w:rsidR="005F5472" w:rsidRPr="00360882">
        <w:rPr>
          <w:rFonts w:ascii="Times New Roman" w:hAnsi="Times New Roman"/>
          <w:sz w:val="24"/>
          <w:szCs w:val="24"/>
        </w:rPr>
        <w:t>T</w:t>
      </w:r>
      <w:r w:rsidR="00F43DFC" w:rsidRPr="00360882">
        <w:rPr>
          <w:rFonts w:ascii="Times New Roman" w:hAnsi="Times New Roman"/>
          <w:sz w:val="24"/>
          <w:szCs w:val="24"/>
        </w:rPr>
        <w:t xml:space="preserve">he primary health care settings in rural India face severe shortage of workforce. Therefore, a screening tool with less number of variables that are simple, easy to measure, less time consuming and less expensive is preferred. </w:t>
      </w:r>
    </w:p>
    <w:p w:rsidR="00B85D78" w:rsidRPr="00360882" w:rsidRDefault="00505999" w:rsidP="00360882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60882">
        <w:rPr>
          <w:rFonts w:ascii="Times New Roman" w:hAnsi="Times New Roman"/>
          <w:bCs/>
          <w:sz w:val="24"/>
          <w:szCs w:val="24"/>
        </w:rPr>
        <w:t>Methods</w:t>
      </w:r>
      <w:r w:rsidR="006E25FC" w:rsidRPr="00360882">
        <w:rPr>
          <w:rFonts w:ascii="Times New Roman" w:hAnsi="Times New Roman"/>
          <w:bCs/>
          <w:sz w:val="24"/>
          <w:szCs w:val="24"/>
        </w:rPr>
        <w:t>:</w:t>
      </w:r>
      <w:r w:rsidR="006E25FC" w:rsidRPr="00360882">
        <w:rPr>
          <w:rFonts w:ascii="Times New Roman" w:hAnsi="Times New Roman"/>
          <w:b/>
          <w:sz w:val="24"/>
          <w:szCs w:val="24"/>
        </w:rPr>
        <w:t xml:space="preserve"> </w:t>
      </w:r>
      <w:r w:rsidR="006E25FC" w:rsidRPr="00360882">
        <w:rPr>
          <w:rFonts w:ascii="Times New Roman" w:hAnsi="Times New Roman"/>
          <w:sz w:val="24"/>
          <w:szCs w:val="24"/>
        </w:rPr>
        <w:t xml:space="preserve">We used the baseline data of 451 participants (15-64 years) of a cohort study (2003-2010) in a rural area of Kerala, India. Logistic regression analysis was used to derive the risk factors of diabetes (fasting plasma glucose ≥ 126 mg/dl and/or on anti-diabetic medication). The area under the receiver operating characteristic curve (AROC) was used as the discrimination statistic. </w:t>
      </w:r>
    </w:p>
    <w:p w:rsidR="00360882" w:rsidRDefault="00505999" w:rsidP="00360882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60882">
        <w:rPr>
          <w:rFonts w:ascii="Times New Roman" w:hAnsi="Times New Roman"/>
          <w:bCs/>
          <w:sz w:val="24"/>
          <w:szCs w:val="24"/>
        </w:rPr>
        <w:t>Result</w:t>
      </w:r>
      <w:r w:rsidR="00404870" w:rsidRPr="00360882">
        <w:rPr>
          <w:rFonts w:ascii="Times New Roman" w:hAnsi="Times New Roman"/>
          <w:bCs/>
          <w:sz w:val="24"/>
          <w:szCs w:val="24"/>
        </w:rPr>
        <w:t>s</w:t>
      </w:r>
      <w:r w:rsidR="006E25FC" w:rsidRPr="00360882">
        <w:rPr>
          <w:rFonts w:ascii="Times New Roman" w:hAnsi="Times New Roman"/>
          <w:bCs/>
          <w:sz w:val="24"/>
          <w:szCs w:val="24"/>
        </w:rPr>
        <w:t>:</w:t>
      </w:r>
      <w:r w:rsidR="006E25FC" w:rsidRPr="00360882">
        <w:rPr>
          <w:rFonts w:ascii="Times New Roman" w:hAnsi="Times New Roman"/>
          <w:sz w:val="24"/>
          <w:szCs w:val="24"/>
        </w:rPr>
        <w:t xml:space="preserve"> The new risk score with age, family history of diabetes and waist circumference identified 40.8% for confirmatory testing, had a sensitivity of 81.0%, specificity of 68.4%, positive predictive value of 37.0%, and negative predictive value of 94.0% for an optimal cut off ≥ 4. Other screening tools with three to 10 variables had lower or similar AROCs as compared with the new risk score of 0.812 </w:t>
      </w:r>
    </w:p>
    <w:p w:rsidR="00B85D78" w:rsidRPr="00360882" w:rsidRDefault="006E25FC" w:rsidP="00360882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proofErr w:type="gramStart"/>
      <w:r w:rsidRPr="00360882">
        <w:rPr>
          <w:rFonts w:ascii="Times New Roman" w:hAnsi="Times New Roman"/>
          <w:sz w:val="24"/>
          <w:szCs w:val="24"/>
        </w:rPr>
        <w:t>(95% confidence interval, 0.765-0.860).</w:t>
      </w:r>
      <w:proofErr w:type="gramEnd"/>
      <w:r w:rsidRPr="00360882">
        <w:rPr>
          <w:rFonts w:ascii="Times New Roman" w:hAnsi="Times New Roman"/>
          <w:sz w:val="24"/>
          <w:szCs w:val="24"/>
        </w:rPr>
        <w:t xml:space="preserve"> </w:t>
      </w:r>
    </w:p>
    <w:p w:rsidR="006E25FC" w:rsidRPr="00360882" w:rsidRDefault="006E25FC" w:rsidP="00360882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60882">
        <w:rPr>
          <w:rFonts w:ascii="Times New Roman" w:hAnsi="Times New Roman"/>
          <w:bCs/>
          <w:sz w:val="24"/>
          <w:szCs w:val="24"/>
        </w:rPr>
        <w:t>Conclusions:</w:t>
      </w:r>
      <w:r w:rsidRPr="00360882">
        <w:rPr>
          <w:rFonts w:ascii="Times New Roman" w:hAnsi="Times New Roman"/>
          <w:sz w:val="24"/>
          <w:szCs w:val="24"/>
        </w:rPr>
        <w:t xml:space="preserve"> The new risk score with three simple, easy to measure, less time consuming and less expensive variables could be suitable for use in primary health care settings of rural India. </w:t>
      </w:r>
    </w:p>
    <w:p w:rsidR="00037003" w:rsidRPr="00360882" w:rsidRDefault="00037003" w:rsidP="00360882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</w:p>
    <w:sectPr w:rsidR="00037003" w:rsidRPr="00360882" w:rsidSect="00360882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CE" w:rsidRDefault="00C162CE" w:rsidP="00C162CE">
      <w:pPr>
        <w:spacing w:after="0" w:line="240" w:lineRule="auto"/>
      </w:pPr>
      <w:r>
        <w:separator/>
      </w:r>
    </w:p>
  </w:endnote>
  <w:endnote w:type="continuationSeparator" w:id="0">
    <w:p w:rsidR="00C162CE" w:rsidRDefault="00C162CE" w:rsidP="00C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CE" w:rsidRDefault="00C162CE" w:rsidP="00C162CE">
      <w:pPr>
        <w:spacing w:after="0" w:line="240" w:lineRule="auto"/>
      </w:pPr>
      <w:r>
        <w:separator/>
      </w:r>
    </w:p>
  </w:footnote>
  <w:footnote w:type="continuationSeparator" w:id="0">
    <w:p w:rsidR="00C162CE" w:rsidRDefault="00C162CE" w:rsidP="00C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CE" w:rsidRDefault="00C162CE" w:rsidP="00C162CE">
    <w:pPr>
      <w:pStyle w:val="Header"/>
    </w:pPr>
    <w:r>
      <w:t>1313, poster or oral, cat: 58</w:t>
    </w:r>
  </w:p>
  <w:p w:rsidR="00C162CE" w:rsidRDefault="00C16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FC"/>
    <w:rsid w:val="000237D7"/>
    <w:rsid w:val="00037003"/>
    <w:rsid w:val="00150FC6"/>
    <w:rsid w:val="00154016"/>
    <w:rsid w:val="00297C7A"/>
    <w:rsid w:val="0033180A"/>
    <w:rsid w:val="00360882"/>
    <w:rsid w:val="003803CC"/>
    <w:rsid w:val="003D4436"/>
    <w:rsid w:val="00404870"/>
    <w:rsid w:val="00405534"/>
    <w:rsid w:val="004156AB"/>
    <w:rsid w:val="004437C4"/>
    <w:rsid w:val="00477A4A"/>
    <w:rsid w:val="00480E9B"/>
    <w:rsid w:val="004D7F71"/>
    <w:rsid w:val="00501CA4"/>
    <w:rsid w:val="00505999"/>
    <w:rsid w:val="0051703F"/>
    <w:rsid w:val="0052580C"/>
    <w:rsid w:val="005F3B74"/>
    <w:rsid w:val="005F5472"/>
    <w:rsid w:val="005F61D2"/>
    <w:rsid w:val="00665D09"/>
    <w:rsid w:val="006E25FC"/>
    <w:rsid w:val="00730614"/>
    <w:rsid w:val="00753D69"/>
    <w:rsid w:val="00831BE0"/>
    <w:rsid w:val="008371DD"/>
    <w:rsid w:val="00861363"/>
    <w:rsid w:val="00886C01"/>
    <w:rsid w:val="008A00A1"/>
    <w:rsid w:val="00901FFD"/>
    <w:rsid w:val="00974415"/>
    <w:rsid w:val="009832B7"/>
    <w:rsid w:val="009B1A79"/>
    <w:rsid w:val="009C20D5"/>
    <w:rsid w:val="00A02C5A"/>
    <w:rsid w:val="00A86228"/>
    <w:rsid w:val="00AF0216"/>
    <w:rsid w:val="00B70E2F"/>
    <w:rsid w:val="00B85D78"/>
    <w:rsid w:val="00BC1904"/>
    <w:rsid w:val="00BC6EA1"/>
    <w:rsid w:val="00BE648B"/>
    <w:rsid w:val="00C0090A"/>
    <w:rsid w:val="00C162CE"/>
    <w:rsid w:val="00C45AC1"/>
    <w:rsid w:val="00C62FF0"/>
    <w:rsid w:val="00CF6357"/>
    <w:rsid w:val="00D70770"/>
    <w:rsid w:val="00E2563C"/>
    <w:rsid w:val="00E55627"/>
    <w:rsid w:val="00EC35FE"/>
    <w:rsid w:val="00ED7D43"/>
    <w:rsid w:val="00F43DFC"/>
    <w:rsid w:val="00F47656"/>
    <w:rsid w:val="00FC2882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FC"/>
    <w:pPr>
      <w:spacing w:after="200" w:line="240" w:lineRule="exact"/>
      <w:ind w:right="-360"/>
      <w:jc w:val="both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C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16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C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C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FC"/>
    <w:pPr>
      <w:spacing w:after="200" w:line="240" w:lineRule="exact"/>
      <w:ind w:right="-360"/>
      <w:jc w:val="both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C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16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C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C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BCCC5D0E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1950</CharactersWithSpaces>
  <SharedDoc>false</SharedDoc>
  <HLinks>
    <vt:vector size="6" baseType="variant"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mailto:speaktosat@gmail.com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Dr.Sathish</dc:creator>
  <cp:lastModifiedBy>Target</cp:lastModifiedBy>
  <cp:revision>3</cp:revision>
  <dcterms:created xsi:type="dcterms:W3CDTF">2012-03-19T14:16:00Z</dcterms:created>
  <dcterms:modified xsi:type="dcterms:W3CDTF">2012-03-19T14:20:00Z</dcterms:modified>
</cp:coreProperties>
</file>